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ectPr>
          <w:headerReference w:type="default" r:id="rId4"/>
          <w:footerReference w:type="default" r:id="rId5"/>
          <w:pgSz w:w="11904" w:h="16836" w:orient="portrait"/>
          <w:pgMar w:top="720" w:right="720" w:bottom="720" w:left="72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143249</wp:posOffset>
                </wp:positionV>
                <wp:extent cx="7230252" cy="1040505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252" cy="10405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86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7187"/>
                              <w:gridCol w:w="1234"/>
                            </w:tblGrid>
                            <w:tr>
                              <w:tblPrEx>
                                <w:shd w:val="clear" w:color="auto" w:fill="a9a49d"/>
                              </w:tblPrEx>
                              <w:trPr>
                                <w:trHeight w:val="1629" w:hRule="atLeast"/>
                                <w:tblHeader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itle"/>
                                    <w:jc w:val="left"/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jc w:val="left"/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spacing w:line="420" w:lineRule="exact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>New client intake questions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:rtl w:val="0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02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3"/>
                                    <w:spacing w:line="260" w:lineRule="exac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We understand these questions are very personal and as such you have our 100% commitment to confidentiality.</w:t>
                                  </w:r>
                                </w:p>
                                <w:p>
                                  <w:pPr>
                                    <w:pStyle w:val="Table Style 3"/>
                                    <w:spacing w:line="260" w:lineRule="exac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We rely on your full and honest disclosure to ensure  this day of mindfulness is the best and safest  course for you.</w:t>
                                  </w:r>
                                </w:p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2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Have you practised mindfulness of meditation before, please list experience?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2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What do you hope to get from the course?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2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How would you know if it has been effective?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2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What current stressors do you have in your life?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2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Are there past experiences that still cause you stress?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40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Do you have a history of trauma?</w:t>
                                  </w:r>
                                </w:p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If so do you actively experience symptoms such as flashbacks, nightmares or difficulty with attention?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2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Are you currently seeing a therapist or councillor and if so do they know about this course of mindfulness?</w:t>
                                  </w:r>
                                </w:p>
                              </w:tc>
                              <w:tc>
                                <w:tcPr>
                                  <w:tcW w:type="dxa" w:w="718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.9pt;margin-top:11.3pt;width:569.3pt;height:819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86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7187"/>
                        <w:gridCol w:w="1234"/>
                      </w:tblGrid>
                      <w:tr>
                        <w:tblPrEx>
                          <w:shd w:val="clear" w:color="auto" w:fill="a9a49d"/>
                        </w:tblPrEx>
                        <w:trPr>
                          <w:trHeight w:val="1629" w:hRule="atLeast"/>
                          <w:tblHeader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itle"/>
                              <w:jc w:val="left"/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jc w:val="left"/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:lang w:val="en-US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>New client intake questions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rtl w:val="0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Yes/No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02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3"/>
                              <w:spacing w:line="260" w:lineRule="exact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We understand these questions are very personal and as such you have our 100% commitment to confidentiality.</w:t>
                            </w:r>
                          </w:p>
                          <w:p>
                            <w:pPr>
                              <w:pStyle w:val="Table Style 3"/>
                              <w:spacing w:line="260" w:lineRule="exact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We rely on your full and honest disclosure to ensure  this day of mindfulness is the best and safest  course for you.</w:t>
                            </w:r>
                          </w:p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2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Have you practised mindfulness of meditation before, please list experience?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2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What do you hope to get from the course?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2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How would you know if it has been effective?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2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What current stressors do you have in your life?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2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Are there past experiences that still cause you stress?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40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Do you have a history of trauma?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If so do you actively experience symptoms such as flashbacks, nightmares or difficulty with attention?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2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Are you currently seeing a therapist or councillor and if so do they know about this course of mindfulness?</w:t>
                            </w:r>
                          </w:p>
                        </w:tc>
                        <w:tc>
                          <w:tcPr>
                            <w:tcW w:type="dxa" w:w="718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343819</wp:posOffset>
            </wp:positionH>
            <wp:positionV relativeFrom="page">
              <wp:posOffset>9496</wp:posOffset>
            </wp:positionV>
            <wp:extent cx="889958" cy="1212779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816" r="0" b="2816"/>
                    <a:stretch>
                      <a:fillRect/>
                    </a:stretch>
                  </pic:blipFill>
                  <pic:spPr>
                    <a:xfrm>
                      <a:off x="0" y="0"/>
                      <a:ext cx="889958" cy="12127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151694</wp:posOffset>
                </wp:positionH>
                <wp:positionV relativeFrom="page">
                  <wp:posOffset>130549</wp:posOffset>
                </wp:positionV>
                <wp:extent cx="7230252" cy="1042958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252" cy="10429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86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7031"/>
                              <w:gridCol w:w="1390"/>
                            </w:tblGrid>
                            <w:tr>
                              <w:tblPrEx>
                                <w:shd w:val="clear" w:color="auto" w:fill="a9a49d"/>
                              </w:tblPrEx>
                              <w:trPr>
                                <w:trHeight w:val="1024" w:hRule="atLeast"/>
                                <w:tblHeader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itle"/>
                                    <w:jc w:val="left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>New client intake questions cont.</w:t>
                                  </w:r>
                                </w:p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:rtl w:val="0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83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Have you considered or attempted to take your life and if so are you willing to tell me a little more?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96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Do you take medication for phsycologial issues?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02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Do you have specific physical health issues and if so please list?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8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Do you have :</w:t>
                                  </w:r>
                                </w:p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Asthma or breathing difficulties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Epilepsy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Low blood pressure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Diabetes?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90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Do you take medication and if so please list?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90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Are there any other health or background considerations you think I should be aware of?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8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outline w:val="0"/>
                                      <w:color w:val="000000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Is there anything else you would like me to know?</w:t>
                                  </w:r>
                                </w:p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99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03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.9pt;margin-top:10.3pt;width:569.3pt;height:82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86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7031"/>
                        <w:gridCol w:w="1390"/>
                      </w:tblGrid>
                      <w:tr>
                        <w:tblPrEx>
                          <w:shd w:val="clear" w:color="auto" w:fill="a9a49d"/>
                        </w:tblPrEx>
                        <w:trPr>
                          <w:trHeight w:val="1024" w:hRule="atLeast"/>
                          <w:tblHeader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itle"/>
                              <w:jc w:val="left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>New client intake questions cont.</w:t>
                            </w:r>
                          </w:p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rtl w:val="0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Yes/No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83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Have you considered or attempted to take your life and if so are you willing to tell me a little more?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96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Do you take medication for phsycologial issues?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02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Do you have specific physical health issues and if so please list?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88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Do you have :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Asthma or breathing difficulties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Epilepsy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Low blood pressure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Diabetes?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90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Do you take medication and if so please list?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90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Are there any other health or background considerations you think I should be aware of?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8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000000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Is there anything else you would like me to know?</w:t>
                            </w:r>
                          </w:p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99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03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6604468</wp:posOffset>
            </wp:positionH>
            <wp:positionV relativeFrom="page">
              <wp:posOffset>9555003</wp:posOffset>
            </wp:positionV>
            <wp:extent cx="777616" cy="1059686"/>
            <wp:effectExtent l="0" t="0" r="0" b="0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816" r="0" b="2816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1059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9934217</wp:posOffset>
                </wp:positionV>
                <wp:extent cx="3175000" cy="479029"/>
                <wp:effectExtent l="0" t="0" r="0" b="0"/>
                <wp:wrapNone/>
                <wp:docPr id="1073741829" name="officeArt object" descr="www.letsflomindfully.co.u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0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spacing w:after="20" w:line="240" w:lineRule="auto"/>
                              <w:jc w:val="righ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"http://www.letsflomindfully.co.uk"</w:instrTex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www.letsflomindfully.co.uk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2"/>
                              <w:spacing w:after="20"/>
                              <w:jc w:val="right"/>
                            </w:pPr>
                            <w:r>
                              <w:rPr>
                                <w:rStyle w:val="Hyperlink.0"/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"mailto:enquiries@letsflomindfully.co.uk?subject=New%20client%20intake%20questionaire"</w:instrText>
                            </w:r>
                            <w:r>
                              <w:rPr>
                                <w:rStyle w:val="Hyperlink.0"/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elvetica Neue" w:hAnsi="Helvetica Neue"/>
                                <w:outline w:val="0"/>
                                <w:color w:val="2a2a2a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enquiries@letsflomindfully.co.uk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5.6pt;margin-top:782.2pt;width:250.0pt;height:37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spacing w:after="20" w:line="240" w:lineRule="auto"/>
                        <w:jc w:val="righ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"http://www.letsflomindfully.co.uk"</w:instrTex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www.letsflomindfully.co.uk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2"/>
                        <w:spacing w:after="20"/>
                        <w:jc w:val="right"/>
                      </w:pPr>
                      <w:r>
                        <w:rPr>
                          <w:rStyle w:val="Hyperlink.0"/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"mailto:enquiries@letsflomindfully.co.uk?subject=New%20client%20intake%20questionaire"</w:instrText>
                      </w:r>
                      <w:r>
                        <w:rPr>
                          <w:rStyle w:val="Hyperlink.0"/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elvetica Neue" w:hAnsi="Helvetica Neue"/>
                          <w:outline w:val="0"/>
                          <w:color w:val="2a2a2a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enquiries@letsflomindfully.co.uk</w:t>
                      </w:r>
                      <w:r>
                        <w:rPr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pgSz w:w="11904" w:h="16836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Rounded MT Bold">
    <w:charset w:val="00"/>
    <w:family w:val="roman"/>
    <w:pitch w:val="default"/>
  </w:font>
  <w:font w:name="Avenir Next Regular">
    <w:charset w:val="00"/>
    <w:family w:val="roman"/>
    <w:pitch w:val="default"/>
  </w:font>
  <w:font w:name="Helvetica Neue">
    <w:charset w:val="00"/>
    <w:family w:val="roman"/>
    <w:pitch w:val="default"/>
  </w:font>
  <w:font w:name="Avenir Next Demi Bold">
    <w:charset w:val="00"/>
    <w:family w:val="roman"/>
    <w:pitch w:val="default"/>
  </w:font>
  <w:font w:name="Helvetica Neue Light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72583"/>
      <w:spacing w:val="0"/>
      <w:kern w:val="0"/>
      <w:position w:val="0"/>
      <w:sz w:val="42"/>
      <w:szCs w:val="42"/>
      <w:u w:val="none"/>
      <w:shd w:val="clear" w:color="auto" w:fill="333333"/>
      <w:vertAlign w:val="baseline"/>
      <w14:textOutline>
        <w14:noFill/>
      </w14:textOutline>
      <w14:textFill>
        <w14:solidFill>
          <w14:srgbClr w14:val="E82583"/>
        </w14:solidFill>
      </w14:textFill>
    </w:rPr>
  </w:style>
  <w:style w:type="paragraph" w:styleId="Title">
    <w:name w:val="Title"/>
    <w:next w:val="Body 2"/>
    <w:pPr>
      <w:keepNext w:val="0"/>
      <w:keepLines w:val="0"/>
      <w:pageBreakBefore w:val="0"/>
      <w:widowControl w:val="1"/>
      <w:shd w:val="clear" w:color="auto" w:fill="auto"/>
      <w:tabs>
        <w:tab w:val="right" w:pos="6200"/>
      </w:tabs>
      <w:suppressAutoHyphens w:val="0"/>
      <w:bidi w:val="0"/>
      <w:spacing w:before="0" w:after="0" w:line="204" w:lineRule="auto"/>
      <w:ind w:left="0" w:right="0" w:firstLine="0"/>
      <w:jc w:val="right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1"/>
      <w:strike w:val="0"/>
      <w:dstrike w:val="0"/>
      <w:outline w:val="0"/>
      <w:color w:val="5d677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5E6771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venir Next Demi Bold" w:hAnsi="Avenir Next Demi Bold" w:eastAsia="Avenir Next Demi Bold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666766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76767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818d9b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818E9C"/>
        </w14:solidFill>
      </w14:textFill>
    </w:rPr>
  </w:style>
  <w:style w:type="paragraph" w:styleId="Subtitle">
    <w:name w:val="Subtitl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-7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0_Photo_Poster-Letter_size">
  <a:themeElements>
    <a:clrScheme name="10_Photo_Poster-Letter_size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Photo_Poster-Letter_size">
      <a:majorFont>
        <a:latin typeface="Arial Rounded MT Bold"/>
        <a:ea typeface="Arial Rounded MT Bold"/>
        <a:cs typeface="Arial Rounded MT Bold"/>
      </a:majorFont>
      <a:minorFont>
        <a:latin typeface="Avenir Next Ultra Light"/>
        <a:ea typeface="Avenir Next Ultra Light"/>
        <a:cs typeface="Avenir Next Ultra Light"/>
      </a:minorFont>
    </a:fontScheme>
    <a:fmtScheme name="10_Photo_Poster-Letter_si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-36" strike="noStrike" sz="1800" u="none" kumimoji="0" normalizeH="0">
            <a:ln>
              <a:noFill/>
            </a:ln>
            <a:solidFill>
              <a:srgbClr val="60606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